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7D2D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487D2D">
        <w:rPr>
          <w:sz w:val="24"/>
          <w:szCs w:val="24"/>
        </w:rPr>
        <w:t>Дело № 5-</w:t>
      </w:r>
      <w:r w:rsidRPr="00487D2D" w:rsidR="00CE293D">
        <w:rPr>
          <w:sz w:val="24"/>
          <w:szCs w:val="24"/>
        </w:rPr>
        <w:t>158</w:t>
      </w:r>
      <w:r w:rsidRPr="00487D2D">
        <w:rPr>
          <w:sz w:val="24"/>
          <w:szCs w:val="24"/>
        </w:rPr>
        <w:t>-</w:t>
      </w:r>
      <w:r w:rsidRPr="00487D2D" w:rsidR="000751F7">
        <w:rPr>
          <w:sz w:val="24"/>
          <w:szCs w:val="24"/>
        </w:rPr>
        <w:t>2004</w:t>
      </w:r>
      <w:r w:rsidRPr="00487D2D">
        <w:rPr>
          <w:sz w:val="24"/>
          <w:szCs w:val="24"/>
        </w:rPr>
        <w:t>/</w:t>
      </w:r>
      <w:r w:rsidRPr="00487D2D" w:rsidR="003769C7">
        <w:rPr>
          <w:sz w:val="24"/>
          <w:szCs w:val="24"/>
        </w:rPr>
        <w:t>2026</w:t>
      </w:r>
    </w:p>
    <w:p w:rsidR="00E109F7" w:rsidRPr="00487D2D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487D2D">
        <w:rPr>
          <w:sz w:val="24"/>
          <w:szCs w:val="24"/>
        </w:rPr>
        <w:t>ПОСТАНОВЛЕНИЕ</w:t>
      </w:r>
    </w:p>
    <w:p w:rsidR="00E109F7" w:rsidRPr="00487D2D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487D2D">
        <w:rPr>
          <w:bCs/>
          <w:sz w:val="24"/>
          <w:szCs w:val="24"/>
        </w:rPr>
        <w:t>о назначении административного наказания</w:t>
      </w:r>
    </w:p>
    <w:p w:rsidR="00E109F7" w:rsidRPr="00487D2D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487D2D">
        <w:rPr>
          <w:sz w:val="24"/>
          <w:szCs w:val="24"/>
        </w:rPr>
        <w:t>«</w:t>
      </w:r>
      <w:r w:rsidRPr="00487D2D" w:rsidR="005253E3">
        <w:rPr>
          <w:sz w:val="24"/>
          <w:szCs w:val="24"/>
        </w:rPr>
        <w:t>17</w:t>
      </w:r>
      <w:r w:rsidRPr="00487D2D">
        <w:rPr>
          <w:sz w:val="24"/>
          <w:szCs w:val="24"/>
        </w:rPr>
        <w:t xml:space="preserve">» </w:t>
      </w:r>
      <w:r w:rsidRPr="00487D2D" w:rsidR="003769C7">
        <w:rPr>
          <w:sz w:val="24"/>
          <w:szCs w:val="24"/>
        </w:rPr>
        <w:t>февраля</w:t>
      </w:r>
      <w:r w:rsidRPr="00487D2D">
        <w:rPr>
          <w:sz w:val="24"/>
          <w:szCs w:val="24"/>
        </w:rPr>
        <w:t xml:space="preserve"> </w:t>
      </w:r>
      <w:r w:rsidRPr="00487D2D" w:rsidR="009F4AB8">
        <w:rPr>
          <w:sz w:val="24"/>
          <w:szCs w:val="24"/>
        </w:rPr>
        <w:t>2025</w:t>
      </w:r>
      <w:r w:rsidRPr="00487D2D" w:rsidR="002C42AF">
        <w:rPr>
          <w:sz w:val="24"/>
          <w:szCs w:val="24"/>
        </w:rPr>
        <w:t xml:space="preserve"> </w:t>
      </w:r>
      <w:r w:rsidRPr="00487D2D">
        <w:rPr>
          <w:sz w:val="24"/>
          <w:szCs w:val="24"/>
        </w:rPr>
        <w:t>года</w:t>
      </w:r>
      <w:r w:rsidRPr="00487D2D">
        <w:rPr>
          <w:sz w:val="24"/>
          <w:szCs w:val="24"/>
        </w:rPr>
        <w:tab/>
      </w:r>
      <w:r w:rsidRPr="00487D2D">
        <w:rPr>
          <w:sz w:val="24"/>
          <w:szCs w:val="24"/>
        </w:rPr>
        <w:tab/>
      </w:r>
      <w:r w:rsidRPr="00487D2D" w:rsidR="004864F2">
        <w:rPr>
          <w:sz w:val="24"/>
          <w:szCs w:val="24"/>
        </w:rPr>
        <w:t xml:space="preserve">   </w:t>
      </w:r>
      <w:r w:rsidRPr="00487D2D">
        <w:rPr>
          <w:sz w:val="24"/>
          <w:szCs w:val="24"/>
        </w:rPr>
        <w:tab/>
      </w:r>
      <w:r w:rsidRPr="00487D2D">
        <w:rPr>
          <w:sz w:val="24"/>
          <w:szCs w:val="24"/>
        </w:rPr>
        <w:tab/>
      </w:r>
      <w:r w:rsidRPr="00487D2D" w:rsidR="00E71D05">
        <w:rPr>
          <w:sz w:val="24"/>
          <w:szCs w:val="24"/>
        </w:rPr>
        <w:t xml:space="preserve">                     </w:t>
      </w:r>
      <w:r w:rsidRPr="00487D2D" w:rsidR="00AD7B28">
        <w:rPr>
          <w:sz w:val="24"/>
          <w:szCs w:val="24"/>
        </w:rPr>
        <w:t xml:space="preserve">           </w:t>
      </w:r>
      <w:r w:rsidRPr="00487D2D" w:rsidR="004519D3">
        <w:rPr>
          <w:sz w:val="24"/>
          <w:szCs w:val="24"/>
        </w:rPr>
        <w:t xml:space="preserve"> </w:t>
      </w:r>
      <w:r w:rsidRPr="00487D2D" w:rsidR="00AD7B28">
        <w:rPr>
          <w:sz w:val="24"/>
          <w:szCs w:val="24"/>
        </w:rPr>
        <w:t xml:space="preserve">  </w:t>
      </w:r>
      <w:r w:rsidRPr="00487D2D" w:rsidR="00E71D05">
        <w:rPr>
          <w:sz w:val="24"/>
          <w:szCs w:val="24"/>
        </w:rPr>
        <w:t xml:space="preserve"> </w:t>
      </w:r>
      <w:r w:rsidRPr="00487D2D">
        <w:rPr>
          <w:sz w:val="24"/>
          <w:szCs w:val="24"/>
        </w:rPr>
        <w:t>город Нефтеюганск</w:t>
      </w:r>
    </w:p>
    <w:p w:rsidR="00E109F7" w:rsidRPr="00487D2D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487D2D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87D2D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487D2D">
        <w:rPr>
          <w:sz w:val="24"/>
          <w:szCs w:val="24"/>
        </w:rPr>
        <w:t>автономного округа-Югры</w:t>
      </w:r>
      <w:r w:rsidRPr="00487D2D" w:rsidR="002C42AF">
        <w:rPr>
          <w:sz w:val="24"/>
          <w:szCs w:val="24"/>
        </w:rPr>
        <w:t xml:space="preserve"> </w:t>
      </w:r>
      <w:r w:rsidRPr="00487D2D">
        <w:rPr>
          <w:sz w:val="24"/>
          <w:szCs w:val="24"/>
        </w:rPr>
        <w:t>Постовалова Т.П.</w:t>
      </w:r>
      <w:r w:rsidRPr="00487D2D" w:rsidR="000751F7">
        <w:rPr>
          <w:sz w:val="24"/>
          <w:szCs w:val="24"/>
        </w:rPr>
        <w:t xml:space="preserve"> </w:t>
      </w:r>
      <w:r w:rsidRPr="00487D2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487D2D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87D2D">
        <w:rPr>
          <w:sz w:val="24"/>
          <w:szCs w:val="24"/>
        </w:rPr>
        <w:t>Медведева А.С.</w:t>
      </w:r>
      <w:r w:rsidRPr="00487D2D" w:rsidR="00B41029">
        <w:rPr>
          <w:sz w:val="24"/>
          <w:szCs w:val="24"/>
        </w:rPr>
        <w:t xml:space="preserve">, </w:t>
      </w:r>
      <w:r w:rsidRPr="00487D2D">
        <w:rPr>
          <w:sz w:val="24"/>
          <w:szCs w:val="24"/>
        </w:rPr>
        <w:t>***</w:t>
      </w:r>
      <w:r w:rsidRPr="00487D2D" w:rsidR="00B41029">
        <w:rPr>
          <w:sz w:val="24"/>
          <w:szCs w:val="24"/>
        </w:rPr>
        <w:t xml:space="preserve"> года рождения, </w:t>
      </w:r>
      <w:r w:rsidRPr="00487D2D" w:rsidR="00CB2624">
        <w:rPr>
          <w:sz w:val="24"/>
          <w:szCs w:val="24"/>
        </w:rPr>
        <w:t xml:space="preserve">место рождения: </w:t>
      </w:r>
      <w:r w:rsidRPr="00487D2D">
        <w:rPr>
          <w:sz w:val="24"/>
          <w:szCs w:val="24"/>
        </w:rPr>
        <w:t>***</w:t>
      </w:r>
      <w:r w:rsidRPr="00487D2D" w:rsidR="00CB2624">
        <w:rPr>
          <w:sz w:val="24"/>
          <w:szCs w:val="24"/>
        </w:rPr>
        <w:t xml:space="preserve">, </w:t>
      </w:r>
      <w:r w:rsidRPr="00487D2D">
        <w:rPr>
          <w:sz w:val="24"/>
          <w:szCs w:val="24"/>
        </w:rPr>
        <w:t>проживающего</w:t>
      </w:r>
      <w:r w:rsidRPr="00487D2D" w:rsidR="00B41029">
        <w:rPr>
          <w:sz w:val="24"/>
          <w:szCs w:val="24"/>
        </w:rPr>
        <w:t xml:space="preserve"> по адресу: </w:t>
      </w:r>
      <w:r w:rsidRPr="00487D2D">
        <w:rPr>
          <w:sz w:val="24"/>
          <w:szCs w:val="24"/>
        </w:rPr>
        <w:t>***</w:t>
      </w:r>
      <w:r w:rsidRPr="00487D2D" w:rsidR="00062918">
        <w:rPr>
          <w:sz w:val="24"/>
          <w:szCs w:val="24"/>
        </w:rPr>
        <w:t>,</w:t>
      </w:r>
      <w:r w:rsidRPr="00487D2D" w:rsidR="00CB2624">
        <w:rPr>
          <w:sz w:val="24"/>
          <w:szCs w:val="24"/>
        </w:rPr>
        <w:t xml:space="preserve"> </w:t>
      </w:r>
      <w:r w:rsidRPr="00487D2D" w:rsidR="00733132">
        <w:rPr>
          <w:sz w:val="24"/>
          <w:szCs w:val="24"/>
        </w:rPr>
        <w:t xml:space="preserve">водительское удостоверение: </w:t>
      </w:r>
      <w:r w:rsidRPr="00487D2D">
        <w:rPr>
          <w:sz w:val="24"/>
          <w:szCs w:val="24"/>
        </w:rPr>
        <w:t>***</w:t>
      </w:r>
      <w:r w:rsidRPr="00487D2D" w:rsidR="00CB2624">
        <w:rPr>
          <w:sz w:val="24"/>
          <w:szCs w:val="24"/>
        </w:rPr>
        <w:t>,</w:t>
      </w:r>
    </w:p>
    <w:p w:rsidR="006B6729" w:rsidRPr="00487D2D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87D2D" w:rsidP="009F4AB8">
      <w:pPr>
        <w:jc w:val="center"/>
      </w:pPr>
      <w:r w:rsidRPr="00487D2D">
        <w:t>УСТАНОВИЛ:</w:t>
      </w:r>
    </w:p>
    <w:p w:rsidR="00CB2624" w:rsidRPr="00487D2D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487D2D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2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87D2D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87D2D" w:rsidR="00CE293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87D2D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487D2D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87D2D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87D2D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487D2D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487D2D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487D2D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487D2D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487D2D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487D2D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487D2D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D2D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487D2D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487D2D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487D2D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487D2D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487D2D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87D2D">
        <w:rPr>
          <w:sz w:val="24"/>
          <w:szCs w:val="24"/>
        </w:rPr>
        <w:t>***</w:t>
      </w:r>
      <w:r w:rsidRPr="00487D2D">
        <w:rPr>
          <w:sz w:val="24"/>
          <w:szCs w:val="24"/>
        </w:rPr>
        <w:t xml:space="preserve"> </w:t>
      </w:r>
      <w:r w:rsidRPr="00487D2D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87D2D" w:rsidR="00127BD4">
        <w:rPr>
          <w:rFonts w:ascii="Times New Roman" w:hAnsi="Times New Roman" w:cs="Times New Roman"/>
          <w:color w:val="000000"/>
          <w:sz w:val="24"/>
          <w:szCs w:val="24"/>
        </w:rPr>
        <w:t>07.08.2025</w:t>
      </w:r>
      <w:r w:rsidRPr="00487D2D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487D2D" w:rsidR="00127BD4">
        <w:rPr>
          <w:rFonts w:ascii="Times New Roman" w:hAnsi="Times New Roman" w:cs="Times New Roman"/>
          <w:color w:val="000000"/>
          <w:sz w:val="24"/>
          <w:szCs w:val="24"/>
        </w:rPr>
        <w:t>10.09.2025</w:t>
      </w:r>
      <w:r w:rsidRPr="00487D2D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487D2D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487D2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487D2D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487D2D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487D2D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487D2D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487D2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487D2D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87D2D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487D2D">
        <w:rPr>
          <w:rFonts w:ascii="Times New Roman" w:hAnsi="Times New Roman" w:cs="Times New Roman"/>
          <w:sz w:val="24"/>
          <w:szCs w:val="24"/>
        </w:rPr>
        <w:t>.</w:t>
      </w:r>
    </w:p>
    <w:p w:rsidR="003F1CDD" w:rsidRPr="00487D2D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2D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87D2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487D2D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D2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487D2D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487D2D" w:rsidP="00C550A8">
      <w:pPr>
        <w:widowControl w:val="0"/>
        <w:ind w:firstLine="567"/>
        <w:jc w:val="both"/>
      </w:pPr>
      <w:r w:rsidRPr="00487D2D">
        <w:t xml:space="preserve">- протоколом об административном правонарушении </w:t>
      </w:r>
      <w:r w:rsidRPr="00487D2D">
        <w:t>***</w:t>
      </w:r>
      <w:r w:rsidRPr="00487D2D">
        <w:t xml:space="preserve"> </w:t>
      </w:r>
      <w:r w:rsidRPr="00487D2D">
        <w:t xml:space="preserve">от </w:t>
      </w:r>
      <w:r w:rsidRPr="00487D2D" w:rsidR="009621C9">
        <w:t>28</w:t>
      </w:r>
      <w:r w:rsidRPr="00487D2D">
        <w:t>.</w:t>
      </w:r>
      <w:r w:rsidRPr="00487D2D">
        <w:t>01</w:t>
      </w:r>
      <w:r w:rsidRPr="00487D2D">
        <w:t>.20</w:t>
      </w:r>
      <w:r w:rsidRPr="00487D2D">
        <w:t>26</w:t>
      </w:r>
      <w:r w:rsidRPr="00487D2D">
        <w:t>, согласно которому</w:t>
      </w:r>
      <w:r w:rsidRPr="00487D2D">
        <w:t xml:space="preserve">, </w:t>
      </w:r>
      <w:r w:rsidRPr="00487D2D">
        <w:t>Медведев А.С.</w:t>
      </w:r>
      <w:r w:rsidRPr="00487D2D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3772F3" w:rsidRPr="00487D2D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2D">
        <w:rPr>
          <w:rFonts w:ascii="Times New Roman" w:hAnsi="Times New Roman" w:cs="Times New Roman"/>
          <w:sz w:val="24"/>
          <w:szCs w:val="24"/>
        </w:rPr>
        <w:t>- копией</w:t>
      </w:r>
      <w:r w:rsidRPr="00487D2D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87D2D">
        <w:rPr>
          <w:sz w:val="24"/>
          <w:szCs w:val="24"/>
        </w:rPr>
        <w:t>***</w:t>
      </w:r>
      <w:r w:rsidRPr="00487D2D">
        <w:rPr>
          <w:sz w:val="24"/>
          <w:szCs w:val="24"/>
        </w:rPr>
        <w:t xml:space="preserve"> </w:t>
      </w:r>
      <w:r w:rsidRPr="00487D2D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487D2D" w:rsidR="00127BD4">
        <w:rPr>
          <w:rFonts w:ascii="Times New Roman" w:hAnsi="Times New Roman" w:cs="Times New Roman"/>
          <w:sz w:val="24"/>
          <w:szCs w:val="24"/>
        </w:rPr>
        <w:t>07.08.2025</w:t>
      </w:r>
      <w:r w:rsidRPr="00487D2D">
        <w:rPr>
          <w:rFonts w:ascii="Times New Roman" w:hAnsi="Times New Roman" w:cs="Times New Roman"/>
          <w:sz w:val="24"/>
          <w:szCs w:val="24"/>
        </w:rPr>
        <w:t>, из ко</w:t>
      </w:r>
      <w:r w:rsidRPr="00487D2D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487D2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487D2D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D2D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487D2D" w:rsidR="00B41029">
        <w:rPr>
          <w:rFonts w:ascii="Times New Roman" w:hAnsi="Times New Roman" w:cs="Times New Roman"/>
          <w:sz w:val="24"/>
          <w:szCs w:val="24"/>
        </w:rPr>
        <w:t>2</w:t>
      </w:r>
      <w:r w:rsidRPr="00487D2D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487D2D" w:rsidR="00B41029">
        <w:rPr>
          <w:rFonts w:ascii="Times New Roman" w:hAnsi="Times New Roman" w:cs="Times New Roman"/>
          <w:sz w:val="24"/>
          <w:szCs w:val="24"/>
        </w:rPr>
        <w:t>9</w:t>
      </w:r>
      <w:r w:rsidRPr="00487D2D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487D2D" w:rsidR="00502A2D">
        <w:rPr>
          <w:rFonts w:ascii="Times New Roman" w:hAnsi="Times New Roman" w:cs="Times New Roman"/>
          <w:sz w:val="24"/>
          <w:szCs w:val="24"/>
        </w:rPr>
        <w:t>750</w:t>
      </w:r>
      <w:r w:rsidRPr="00487D2D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487D2D" w:rsidR="00127BD4">
        <w:rPr>
          <w:rFonts w:ascii="Times New Roman" w:hAnsi="Times New Roman" w:cs="Times New Roman"/>
          <w:sz w:val="24"/>
          <w:szCs w:val="24"/>
        </w:rPr>
        <w:t>10.09.2025</w:t>
      </w:r>
      <w:r w:rsidRPr="00487D2D">
        <w:rPr>
          <w:rFonts w:ascii="Times New Roman" w:hAnsi="Times New Roman" w:cs="Times New Roman"/>
          <w:sz w:val="24"/>
          <w:szCs w:val="24"/>
        </w:rPr>
        <w:t>;</w:t>
      </w:r>
    </w:p>
    <w:p w:rsidR="003772F3" w:rsidRPr="00487D2D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2D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487D2D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3772F3" w:rsidRPr="00487D2D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2D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487D2D">
        <w:rPr>
          <w:sz w:val="24"/>
          <w:szCs w:val="24"/>
        </w:rPr>
        <w:t>***</w:t>
      </w:r>
      <w:r w:rsidRPr="00487D2D">
        <w:rPr>
          <w:sz w:val="24"/>
          <w:szCs w:val="24"/>
        </w:rPr>
        <w:t xml:space="preserve"> 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487D2D" w:rsidR="00127BD4">
        <w:rPr>
          <w:rFonts w:ascii="Times New Roman" w:hAnsi="Times New Roman" w:cs="Times New Roman"/>
          <w:color w:val="000000"/>
          <w:sz w:val="24"/>
          <w:szCs w:val="24"/>
        </w:rPr>
        <w:t>07.08.2025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D2D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487D2D">
        <w:rPr>
          <w:rFonts w:ascii="Times New Roman" w:hAnsi="Times New Roman" w:cs="Times New Roman"/>
          <w:sz w:val="24"/>
          <w:szCs w:val="24"/>
        </w:rPr>
        <w:t>;</w:t>
      </w:r>
    </w:p>
    <w:p w:rsidR="006B0D45" w:rsidRPr="00487D2D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2D">
        <w:rPr>
          <w:rFonts w:ascii="Times New Roman" w:hAnsi="Times New Roman" w:cs="Times New Roman"/>
          <w:sz w:val="24"/>
          <w:szCs w:val="24"/>
        </w:rPr>
        <w:t>- карточкой операции с ВУ;</w:t>
      </w:r>
    </w:p>
    <w:p w:rsidR="005A2F0C" w:rsidRPr="00487D2D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2D">
        <w:rPr>
          <w:rFonts w:ascii="Times New Roman" w:hAnsi="Times New Roman" w:cs="Times New Roman"/>
          <w:sz w:val="24"/>
          <w:szCs w:val="24"/>
        </w:rPr>
        <w:t xml:space="preserve">- </w:t>
      </w:r>
      <w:r w:rsidRPr="00487D2D" w:rsidR="006B0D45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</w:t>
      </w:r>
      <w:r w:rsidRPr="00487D2D" w:rsidR="003772F3">
        <w:rPr>
          <w:rFonts w:ascii="Times New Roman" w:hAnsi="Times New Roman" w:cs="Times New Roman"/>
          <w:sz w:val="24"/>
          <w:szCs w:val="24"/>
        </w:rPr>
        <w:t>.</w:t>
      </w:r>
    </w:p>
    <w:p w:rsidR="005A2F0C" w:rsidRPr="00487D2D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2D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87D2D">
        <w:rPr>
          <w:rFonts w:ascii="Times New Roman" w:hAnsi="Times New Roman" w:cs="Times New Roman"/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487D2D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2D">
        <w:rPr>
          <w:rFonts w:ascii="Times New Roman" w:hAnsi="Times New Roman" w:cs="Times New Roman"/>
          <w:color w:val="000000"/>
          <w:sz w:val="24"/>
          <w:szCs w:val="24"/>
        </w:rPr>
        <w:t>Таким образом, с учетом требований ст. 32.2 КоАП РФ последн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им днем оплаты штрафа </w:t>
      </w:r>
      <w:r w:rsidRPr="00487D2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487D2D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487D2D" w:rsidR="00C024F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87D2D" w:rsidR="00C024F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487D2D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87D2D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87D2D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487D2D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487D2D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487D2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487D2D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D2D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</w:t>
      </w:r>
      <w:r w:rsidRPr="00487D2D">
        <w:rPr>
          <w:rFonts w:ascii="Times New Roman" w:hAnsi="Times New Roman" w:cs="Times New Roman"/>
          <w:color w:val="000000"/>
          <w:sz w:val="24"/>
          <w:szCs w:val="24"/>
        </w:rPr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487D2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87D2D">
        <w:t>При назначении наказания, мировой судья учитывает характер совершенного административного</w:t>
      </w:r>
      <w:r w:rsidRPr="00487D2D">
        <w:t xml:space="preserve"> правонарушения, личность виновного.</w:t>
      </w:r>
    </w:p>
    <w:p w:rsidR="00AD7B28" w:rsidRPr="00487D2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87D2D">
        <w:t xml:space="preserve">Смягчающих и </w:t>
      </w:r>
      <w:r w:rsidRPr="00487D2D">
        <w:t xml:space="preserve">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487D2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87D2D">
        <w:t>На основании изложенного и руководствуясь ст.ст. 23.1, 29.9, 29.10, 32.2 Ко</w:t>
      </w:r>
      <w:r w:rsidRPr="00487D2D">
        <w:t xml:space="preserve">декса Российской Федерации об административных правонарушениях, мировой судья,   </w:t>
      </w:r>
    </w:p>
    <w:p w:rsidR="00EE6FF5" w:rsidRPr="00487D2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487D2D" w:rsidP="009F4AB8">
      <w:pPr>
        <w:widowControl w:val="0"/>
        <w:shd w:val="clear" w:color="auto" w:fill="FFFFFF"/>
        <w:autoSpaceDE w:val="0"/>
        <w:jc w:val="center"/>
      </w:pPr>
      <w:r w:rsidRPr="00487D2D">
        <w:t>ПОСТАНОВИЛ:</w:t>
      </w:r>
    </w:p>
    <w:p w:rsidR="00AD7B28" w:rsidRPr="00487D2D" w:rsidP="00AD7B28">
      <w:pPr>
        <w:jc w:val="both"/>
      </w:pPr>
    </w:p>
    <w:p w:rsidR="00AD7B28" w:rsidRPr="00487D2D" w:rsidP="00AD7B28">
      <w:pPr>
        <w:ind w:firstLine="567"/>
        <w:jc w:val="both"/>
      </w:pPr>
      <w:r w:rsidRPr="00487D2D">
        <w:t>Медведева А.С.</w:t>
      </w:r>
      <w:r w:rsidRPr="00487D2D" w:rsidR="00B41029">
        <w:t xml:space="preserve"> </w:t>
      </w:r>
      <w:r w:rsidRPr="00487D2D" w:rsidR="008B0E5A">
        <w:t>признать виновн</w:t>
      </w:r>
      <w:r w:rsidRPr="00487D2D" w:rsidR="000751F7">
        <w:t>ым</w:t>
      </w:r>
      <w:r w:rsidRPr="00487D2D" w:rsidR="008B0E5A">
        <w:t xml:space="preserve"> в совершении административного правонарушения, предусмотренного ч. 1 ст. 20.25 КоАП РФ и назначить </w:t>
      </w:r>
      <w:r w:rsidRPr="00487D2D" w:rsidR="000751F7">
        <w:t>ему</w:t>
      </w:r>
      <w:r w:rsidRPr="00487D2D" w:rsidR="008B0E5A">
        <w:t xml:space="preserve"> административное наказание в виде административного </w:t>
      </w:r>
      <w:r w:rsidRPr="00487D2D" w:rsidR="008B0E5A">
        <w:rPr>
          <w:color w:val="000000"/>
        </w:rPr>
        <w:t xml:space="preserve">штрафа </w:t>
      </w:r>
      <w:r w:rsidRPr="00487D2D" w:rsidR="008B0E5A">
        <w:t xml:space="preserve">в двукратном размере суммы неуплаченного штрафа, что в денежном выражении составляет </w:t>
      </w:r>
      <w:r w:rsidRPr="00487D2D" w:rsidR="005A5129">
        <w:t>1</w:t>
      </w:r>
      <w:r w:rsidRPr="00487D2D" w:rsidR="00DC678D">
        <w:t xml:space="preserve"> </w:t>
      </w:r>
      <w:r w:rsidRPr="00487D2D" w:rsidR="004519D3">
        <w:t>500</w:t>
      </w:r>
      <w:r w:rsidRPr="00487D2D" w:rsidR="008B0E5A">
        <w:t xml:space="preserve"> (</w:t>
      </w:r>
      <w:r w:rsidRPr="00487D2D" w:rsidR="005A5129">
        <w:t>одна</w:t>
      </w:r>
      <w:r w:rsidRPr="00487D2D" w:rsidR="008B0E5A">
        <w:t xml:space="preserve"> тысяч</w:t>
      </w:r>
      <w:r w:rsidRPr="00487D2D" w:rsidR="005A5129">
        <w:t>а</w:t>
      </w:r>
      <w:r w:rsidRPr="00487D2D" w:rsidR="004519D3">
        <w:t xml:space="preserve"> пятьсот</w:t>
      </w:r>
      <w:r w:rsidRPr="00487D2D" w:rsidR="008B0E5A">
        <w:t>) рублей.</w:t>
      </w:r>
    </w:p>
    <w:p w:rsidR="00644686" w:rsidRPr="00487D2D" w:rsidP="00644686">
      <w:pPr>
        <w:ind w:firstLine="567"/>
        <w:jc w:val="both"/>
      </w:pPr>
      <w:r w:rsidRPr="00487D2D">
        <w:t xml:space="preserve">Штраф подлежит уплате: Получатель </w:t>
      </w:r>
      <w:r w:rsidRPr="00487D2D">
        <w:rPr>
          <w:rFonts w:eastAsia="Calibri"/>
        </w:rPr>
        <w:t xml:space="preserve">УФК по Ханты-Мансийскому автономному </w:t>
      </w:r>
      <w:r w:rsidRPr="00487D2D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487D2D">
        <w:t xml:space="preserve">, наименование банка </w:t>
      </w:r>
      <w:r w:rsidRPr="00487D2D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487D2D">
        <w:t xml:space="preserve">, номер счета получателя 03100643000000018700, </w:t>
      </w:r>
      <w:r w:rsidRPr="00487D2D">
        <w:rPr>
          <w:rFonts w:eastAsia="Calibri"/>
        </w:rPr>
        <w:t xml:space="preserve">номер </w:t>
      </w:r>
      <w:r w:rsidRPr="00487D2D">
        <w:rPr>
          <w:rFonts w:eastAsia="Calibri"/>
        </w:rPr>
        <w:t>кор./сч. банка получателя платежа</w:t>
      </w:r>
      <w:r w:rsidRPr="00487D2D">
        <w:t xml:space="preserve"> 40102810245370000007, БИК 007162163, ИНН </w:t>
      </w:r>
      <w:r w:rsidRPr="00487D2D">
        <w:rPr>
          <w:rFonts w:eastAsia="Calibri"/>
        </w:rPr>
        <w:t>8601073664</w:t>
      </w:r>
      <w:r w:rsidRPr="00487D2D">
        <w:t xml:space="preserve">, КПП 860101001, ОКТМО 71874000 КБК </w:t>
      </w:r>
      <w:r w:rsidRPr="00487D2D">
        <w:rPr>
          <w:rFonts w:eastAsia="Calibri"/>
        </w:rPr>
        <w:t>72011601203019000140</w:t>
      </w:r>
      <w:r w:rsidRPr="00487D2D">
        <w:t xml:space="preserve">, УИН </w:t>
      </w:r>
      <w:r w:rsidRPr="00487D2D" w:rsidR="005D60B3">
        <w:rPr>
          <w:lang w:eastAsia="en-US"/>
        </w:rPr>
        <w:t>041236540040500</w:t>
      </w:r>
      <w:r w:rsidRPr="00487D2D" w:rsidR="00C024F6">
        <w:rPr>
          <w:lang w:eastAsia="en-US"/>
        </w:rPr>
        <w:t>1582620179</w:t>
      </w:r>
      <w:r w:rsidRPr="00487D2D">
        <w:t>.</w:t>
      </w:r>
    </w:p>
    <w:p w:rsidR="00644686" w:rsidRPr="00487D2D" w:rsidP="00644686">
      <w:pPr>
        <w:ind w:firstLine="567"/>
        <w:jc w:val="both"/>
      </w:pPr>
      <w:r w:rsidRPr="00487D2D">
        <w:t>Административный штраф подлежит уплате не позднее шестидесяти дней со дня вступлен</w:t>
      </w:r>
      <w:r w:rsidRPr="00487D2D">
        <w:t xml:space="preserve">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87D2D">
          <w:rPr>
            <w:rStyle w:val="Hyperlink"/>
            <w:color w:val="auto"/>
            <w:u w:val="none"/>
          </w:rPr>
          <w:t>статьей 31.5</w:t>
        </w:r>
      </w:hyperlink>
      <w:r w:rsidRPr="00487D2D">
        <w:t xml:space="preserve"> Кодекса РФ об АП.</w:t>
      </w:r>
    </w:p>
    <w:p w:rsidR="004F39FA" w:rsidRPr="00487D2D" w:rsidP="00644686">
      <w:pPr>
        <w:ind w:firstLine="567"/>
        <w:jc w:val="both"/>
      </w:pPr>
      <w:r w:rsidRPr="00487D2D">
        <w:t>Постановление может быть обжаловано в Нефтеюганский рай</w:t>
      </w:r>
      <w:r w:rsidRPr="00487D2D">
        <w:t xml:space="preserve">онный суд, в </w:t>
      </w:r>
      <w:r w:rsidRPr="00487D2D">
        <w:t xml:space="preserve">течение десяти </w:t>
      </w:r>
      <w:r w:rsidRPr="00487D2D" w:rsidR="00AD7B28">
        <w:t>дней</w:t>
      </w:r>
      <w:r w:rsidRPr="00487D2D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487D2D" w:rsidP="009F4AB8">
      <w:pPr>
        <w:ind w:firstLine="709"/>
        <w:jc w:val="both"/>
      </w:pPr>
    </w:p>
    <w:p w:rsidR="00753B15" w:rsidRPr="00487D2D" w:rsidP="00487D2D">
      <w:pPr>
        <w:ind w:firstLine="709"/>
        <w:jc w:val="both"/>
      </w:pPr>
      <w:r w:rsidRPr="00487D2D">
        <w:t xml:space="preserve"> </w:t>
      </w:r>
      <w:r w:rsidRPr="00487D2D" w:rsidR="008066B1">
        <w:t xml:space="preserve">  </w:t>
      </w:r>
      <w:r w:rsidRPr="00487D2D">
        <w:t xml:space="preserve"> Мировой судья           </w:t>
      </w:r>
      <w:r w:rsidRPr="00487D2D" w:rsidR="00AD7B28">
        <w:t xml:space="preserve">          </w:t>
      </w:r>
      <w:r w:rsidRPr="00487D2D">
        <w:t xml:space="preserve">   </w:t>
      </w:r>
      <w:r w:rsidRPr="00487D2D" w:rsidR="008B0E5A">
        <w:t xml:space="preserve">                  </w:t>
      </w:r>
      <w:r w:rsidRPr="00487D2D" w:rsidR="009E59F6">
        <w:t xml:space="preserve">                   </w:t>
      </w:r>
      <w:r w:rsidRPr="00487D2D" w:rsidR="00644686">
        <w:t xml:space="preserve">                       Т.П. Постовалова</w:t>
      </w:r>
    </w:p>
    <w:p w:rsidR="00801791" w:rsidRPr="00487D2D" w:rsidP="009F4AB8">
      <w:pPr>
        <w:jc w:val="both"/>
      </w:pPr>
    </w:p>
    <w:p w:rsidR="00AD7B28" w:rsidRPr="00487D2D">
      <w:pPr>
        <w:jc w:val="both"/>
      </w:pPr>
      <w:r w:rsidRPr="00487D2D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27BD4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87D2D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4646"/>
    <w:rsid w:val="00BE596E"/>
    <w:rsid w:val="00C024F6"/>
    <w:rsid w:val="00C50595"/>
    <w:rsid w:val="00C550A8"/>
    <w:rsid w:val="00C90F3E"/>
    <w:rsid w:val="00C930F6"/>
    <w:rsid w:val="00C95101"/>
    <w:rsid w:val="00CB2624"/>
    <w:rsid w:val="00CC3B0F"/>
    <w:rsid w:val="00CE1E7C"/>
    <w:rsid w:val="00CE293D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